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6E5A" w14:textId="10956727" w:rsidR="00523736" w:rsidRDefault="00523736" w:rsidP="00523736">
      <w:pPr>
        <w:spacing w:after="240"/>
        <w:jc w:val="center"/>
        <w:rPr>
          <w:b/>
          <w:color w:val="121F5E"/>
          <w:sz w:val="36"/>
          <w:lang w:val="es"/>
        </w:rPr>
      </w:pPr>
      <w:r w:rsidRPr="00523736">
        <w:rPr>
          <w:b/>
          <w:color w:val="121F5E"/>
          <w:sz w:val="36"/>
          <w:lang w:val="es"/>
        </w:rPr>
        <w:t>C</w:t>
      </w:r>
      <w:r>
        <w:rPr>
          <w:b/>
          <w:color w:val="121F5E"/>
          <w:sz w:val="36"/>
          <w:lang w:val="es"/>
        </w:rPr>
        <w:t>onvocatoria a Espacios de Asistencia Técnica para Soluciones Colectivas Digitales</w:t>
      </w:r>
      <w:r>
        <w:rPr>
          <w:b/>
          <w:color w:val="121F5E"/>
          <w:sz w:val="36"/>
          <w:lang w:val="es"/>
        </w:rPr>
        <w:br/>
      </w:r>
      <w:r w:rsidRPr="00523736">
        <w:rPr>
          <w:b/>
          <w:color w:val="121F5E"/>
          <w:sz w:val="32"/>
          <w:szCs w:val="22"/>
          <w:lang w:val="es"/>
        </w:rPr>
        <w:t>D</w:t>
      </w:r>
      <w:r w:rsidRPr="00523736">
        <w:rPr>
          <w:b/>
          <w:color w:val="121F5E"/>
          <w:sz w:val="32"/>
          <w:szCs w:val="22"/>
          <w:lang w:val="es"/>
        </w:rPr>
        <w:t>etalle de la propuesta</w:t>
      </w:r>
    </w:p>
    <w:p w14:paraId="73969395" w14:textId="77777777" w:rsidR="00523736" w:rsidRDefault="00523736" w:rsidP="00523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Nombre de la propuesta</w:t>
      </w:r>
    </w:p>
    <w:p w14:paraId="72A8AB72" w14:textId="77777777" w:rsidR="00523736" w:rsidRDefault="00523736" w:rsidP="00523736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4BC6190B" w14:textId="77777777" w:rsidR="00523736" w:rsidRDefault="00523736" w:rsidP="0052373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9BB92BE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BF92B08" w14:textId="77777777" w:rsidR="00523736" w:rsidRDefault="00523736" w:rsidP="00523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Descripción del sector, cadena de valor y/o territorio de la propuesta</w:t>
      </w:r>
    </w:p>
    <w:p w14:paraId="20F4D1F6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B278E2D" w14:textId="77777777" w:rsidR="00523736" w:rsidRDefault="00523736" w:rsidP="005237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Breve descripción y caracterización del sector, cadena de valor y/o territorio de la propuesta.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Incluir cantidad de empresas, valor de producción o ventas, </w:t>
      </w:r>
      <w:r>
        <w:rPr>
          <w:rFonts w:ascii="Calibri" w:eastAsia="Calibri" w:hAnsi="Calibri" w:cs="Calibri"/>
          <w:sz w:val="22"/>
          <w:szCs w:val="22"/>
        </w:rPr>
        <w:t>mercados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donde se comercializan los productos, exportaciones y generación de empleo.</w:t>
      </w:r>
    </w:p>
    <w:p w14:paraId="67863CF2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DCFFA2" w14:textId="77777777" w:rsidR="00523736" w:rsidRDefault="00523736" w:rsidP="00523736">
      <w:r>
        <w:rPr>
          <w:rFonts w:ascii="Calibri" w:eastAsia="Calibri" w:hAnsi="Calibri" w:cs="Calibri"/>
          <w:color w:val="000000"/>
          <w:sz w:val="20"/>
          <w:szCs w:val="20"/>
        </w:rPr>
        <w:t>Máx. 500 palabras</w:t>
      </w:r>
    </w:p>
    <w:p w14:paraId="7047BD05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B2B5A7C" w14:textId="77777777" w:rsidR="00523736" w:rsidRDefault="00523736" w:rsidP="00523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Antecedentes de trabajo del sector, cadena de valor y/o territorio de la propuesta</w:t>
      </w:r>
    </w:p>
    <w:p w14:paraId="193B0FA8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9D453E3" w14:textId="77777777" w:rsidR="00523736" w:rsidRDefault="00523736" w:rsidP="0052373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Principales lineamientos estratégicos y experiencias de proyectos colectivos en el sector, cadena de valor y/o territorio. En particular, mencionar iniciativas con abordaje para la incorporación de tecnología.</w:t>
      </w:r>
    </w:p>
    <w:p w14:paraId="31A2D341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E8F2966" w14:textId="77777777" w:rsidR="00523736" w:rsidRDefault="00523736" w:rsidP="00523736">
      <w:r>
        <w:rPr>
          <w:rFonts w:ascii="Calibri" w:eastAsia="Calibri" w:hAnsi="Calibri" w:cs="Calibri"/>
          <w:color w:val="000000"/>
          <w:sz w:val="20"/>
          <w:szCs w:val="20"/>
        </w:rPr>
        <w:t>Máx. 500 palabras</w:t>
      </w:r>
    </w:p>
    <w:p w14:paraId="6533FE27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A9FEAE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9C0AE4" w14:textId="77777777" w:rsidR="00523736" w:rsidRDefault="00523736" w:rsidP="00523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Presentación del problema u oportunidad identificada</w:t>
      </w:r>
    </w:p>
    <w:p w14:paraId="075A90B8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86E85B0" w14:textId="77777777" w:rsidR="00523736" w:rsidRDefault="00523736" w:rsidP="0052373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¿Cuál es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el problema u oportunidad </w:t>
      </w:r>
      <w:r>
        <w:rPr>
          <w:rFonts w:ascii="Calibri" w:eastAsia="Calibri" w:hAnsi="Calibri" w:cs="Calibri"/>
          <w:sz w:val="22"/>
          <w:szCs w:val="22"/>
        </w:rPr>
        <w:t>a analizar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a través de la propuesta?</w:t>
      </w:r>
    </w:p>
    <w:p w14:paraId="030B762D" w14:textId="77777777" w:rsidR="00523736" w:rsidRDefault="00523736" w:rsidP="0052373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Explicitar claramente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las causas y supuestos que generan el problema u oportunidad.</w:t>
      </w:r>
    </w:p>
    <w:p w14:paraId="69C14987" w14:textId="77777777" w:rsidR="00523736" w:rsidRDefault="00523736" w:rsidP="0052373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Describir de forma cualitativa y cuantitativa los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efectos y las consecuencias del problema u oportunidad</w:t>
      </w:r>
      <w:r>
        <w:rPr>
          <w:rFonts w:ascii="Calibri" w:eastAsia="Calibri" w:hAnsi="Calibri" w:cs="Calibri"/>
          <w:sz w:val="22"/>
          <w:szCs w:val="22"/>
        </w:rPr>
        <w:t xml:space="preserve"> sobre las empresas.</w:t>
      </w:r>
    </w:p>
    <w:p w14:paraId="372EAE31" w14:textId="77777777" w:rsidR="00523736" w:rsidRDefault="00523736" w:rsidP="00523736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¿</w:t>
      </w:r>
      <w:r>
        <w:rPr>
          <w:rFonts w:ascii="Calibri" w:eastAsia="Calibri" w:hAnsi="Calibri" w:cs="Calibri"/>
          <w:sz w:val="22"/>
          <w:szCs w:val="22"/>
        </w:rPr>
        <w:t>Cuántas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empresas resultan afectadas por esta situación? ¿Cuál </w:t>
      </w:r>
      <w:r>
        <w:rPr>
          <w:rFonts w:ascii="Calibri" w:eastAsia="Calibri" w:hAnsi="Calibri" w:cs="Calibri"/>
          <w:sz w:val="22"/>
          <w:szCs w:val="22"/>
        </w:rPr>
        <w:t>es 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amaño y las características de estas empresas?</w:t>
      </w:r>
    </w:p>
    <w:p w14:paraId="14DD58BB" w14:textId="77777777" w:rsidR="00523736" w:rsidRDefault="00523736" w:rsidP="0052373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AA1C9FD" w14:textId="77777777" w:rsidR="00523736" w:rsidRDefault="00523736" w:rsidP="00523736">
      <w:r>
        <w:rPr>
          <w:rFonts w:ascii="Calibri" w:eastAsia="Calibri" w:hAnsi="Calibri" w:cs="Calibri"/>
          <w:color w:val="000000"/>
          <w:sz w:val="20"/>
          <w:szCs w:val="20"/>
        </w:rPr>
        <w:t xml:space="preserve">Máx. </w:t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>00 palabras</w:t>
      </w:r>
    </w:p>
    <w:p w14:paraId="7BCEB065" w14:textId="77777777" w:rsidR="00523736" w:rsidRDefault="00523736" w:rsidP="00523736">
      <w:pPr>
        <w:jc w:val="both"/>
        <w:rPr>
          <w:color w:val="000000"/>
          <w:sz w:val="22"/>
          <w:szCs w:val="22"/>
        </w:rPr>
      </w:pPr>
    </w:p>
    <w:p w14:paraId="43520974" w14:textId="77777777" w:rsidR="00523736" w:rsidRDefault="00523736" w:rsidP="0052373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D417D3C" w14:textId="77777777" w:rsidR="00523736" w:rsidRDefault="00523736" w:rsidP="00523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Antecedentes de trabajo sobre el problema u oportunidad identificada</w:t>
      </w:r>
    </w:p>
    <w:p w14:paraId="146E3553" w14:textId="77777777" w:rsidR="00523736" w:rsidRDefault="00523736" w:rsidP="00523736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300726A" w14:textId="77777777" w:rsidR="00523736" w:rsidRDefault="00523736" w:rsidP="00523736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¿Existen antecedentes de trabajo, de carácter individual o colectivo, de la propuesta respecto a este problema u oportunidad?</w:t>
      </w:r>
    </w:p>
    <w:p w14:paraId="23322E5E" w14:textId="77777777" w:rsidR="00523736" w:rsidRDefault="00523736" w:rsidP="00523736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Indicar si las empresas o el colectivo han realizado acciones vinculadas a resolver este problema.</w:t>
      </w:r>
      <w:r>
        <w:rPr>
          <w:rFonts w:ascii="Calibri" w:eastAsia="Calibri" w:hAnsi="Calibri" w:cs="Calibri"/>
          <w:sz w:val="22"/>
          <w:szCs w:val="22"/>
        </w:rPr>
        <w:br/>
        <w:t>En caso afirmativo, ¿Cuáles?</w:t>
      </w:r>
    </w:p>
    <w:p w14:paraId="5729882A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F59A00D" w14:textId="66E8E8E9" w:rsidR="00523736" w:rsidRDefault="00523736" w:rsidP="0052373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Máx. 500 palabras</w:t>
      </w:r>
    </w:p>
    <w:p w14:paraId="5C5E0908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1E8D70EB" w14:textId="77777777" w:rsidR="00523736" w:rsidRDefault="00523736" w:rsidP="00523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Antecedentes y c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apacidades de la Entidad Ejecutora</w:t>
      </w:r>
    </w:p>
    <w:p w14:paraId="3331A843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310D15C" w14:textId="77777777" w:rsidR="00523736" w:rsidRDefault="00523736" w:rsidP="005237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Descripción general de la organización que oficiará de Entidad Ejecutora. Indicar el número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y el tamaño de las empresas socias de la Entidad Ejecutora.</w:t>
      </w:r>
    </w:p>
    <w:p w14:paraId="073C60AF" w14:textId="77777777" w:rsidR="00523736" w:rsidRDefault="00523736" w:rsidP="005237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Explicitar antecedentes de ejecución de proyectos por parte de la Entidad Ejecutora.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Mencionar particularmente iniciativas con algún componente digital.</w:t>
      </w:r>
    </w:p>
    <w:p w14:paraId="3255DE23" w14:textId="77777777" w:rsidR="00523736" w:rsidRDefault="00523736" w:rsidP="0052373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Indicar la disponibilidad de recursos humanos (dentro y fuera de la nómina) y los perfiles del personal</w:t>
      </w:r>
      <w:r>
        <w:rPr>
          <w:rFonts w:ascii="Calibri" w:eastAsia="Calibri" w:hAnsi="Calibri" w:cs="Calibri"/>
          <w:sz w:val="22"/>
          <w:szCs w:val="22"/>
        </w:rPr>
        <w:t xml:space="preserve"> (distinguiendo entre roles técnicos y administrativos)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que forman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parte de la Entidad Ejecutora.</w:t>
      </w:r>
    </w:p>
    <w:p w14:paraId="23379FE9" w14:textId="77777777" w:rsidR="00523736" w:rsidRDefault="00523736" w:rsidP="00523736">
      <w:pPr>
        <w:rPr>
          <w:rFonts w:ascii="Calibri" w:eastAsia="Calibri" w:hAnsi="Calibri" w:cs="Calibri"/>
          <w:color w:val="000000"/>
          <w:sz w:val="20"/>
          <w:szCs w:val="20"/>
        </w:rPr>
      </w:pPr>
    </w:p>
    <w:p w14:paraId="27FE7427" w14:textId="77777777" w:rsidR="00523736" w:rsidRDefault="00523736" w:rsidP="00523736">
      <w:r>
        <w:rPr>
          <w:rFonts w:ascii="Calibri" w:eastAsia="Calibri" w:hAnsi="Calibri" w:cs="Calibri"/>
          <w:color w:val="000000"/>
          <w:sz w:val="20"/>
          <w:szCs w:val="20"/>
        </w:rPr>
        <w:t>Máx. 500 palabras</w:t>
      </w:r>
    </w:p>
    <w:p w14:paraId="67BAD315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0540C172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2049ECB6" w14:textId="77777777" w:rsidR="00523736" w:rsidRDefault="00523736" w:rsidP="00523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Antecedentes y capacidades de </w:t>
      </w:r>
      <w:r>
        <w:rPr>
          <w:rFonts w:ascii="Calibri" w:eastAsia="Calibri" w:hAnsi="Calibri" w:cs="Calibri"/>
          <w:sz w:val="22"/>
          <w:szCs w:val="22"/>
          <w:u w:val="single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nstituciones de apoyo</w:t>
      </w:r>
    </w:p>
    <w:p w14:paraId="4F0AC1BB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6AB704F0" w14:textId="77777777" w:rsidR="00523736" w:rsidRDefault="00523736" w:rsidP="005237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Explicitar antecedentes y capacidades técnicas de ejecución de proyectos por parte de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tras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nstituciones que apoyan en la propuesta. Mencionar particularmente iniciativas con algún componente digital.</w:t>
      </w:r>
    </w:p>
    <w:p w14:paraId="0A455B82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21D4486B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Máx. 350 palabras</w:t>
      </w:r>
    </w:p>
    <w:p w14:paraId="67EB0191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14:paraId="3DA80991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283DD1C" w14:textId="77777777" w:rsidR="00523736" w:rsidRDefault="00523736" w:rsidP="005237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Antecedentes y capacidades de la persona propuesta para asumir el rol de Consultor Coordinador</w:t>
      </w:r>
    </w:p>
    <w:p w14:paraId="47C6686B" w14:textId="77777777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1A0A46B" w14:textId="77777777" w:rsidR="00523736" w:rsidRDefault="00523736" w:rsidP="00523736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Indicar experiencia y antecedentes de trabajo de la persona sugerida para cumplir el rol de Coordina</w:t>
      </w:r>
      <w:r>
        <w:rPr>
          <w:rFonts w:ascii="Calibri" w:eastAsia="Calibri" w:hAnsi="Calibri" w:cs="Calibri"/>
          <w:sz w:val="22"/>
          <w:szCs w:val="22"/>
        </w:rPr>
        <w:t>ción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 Espacio de Asistencia Técnica.</w:t>
      </w:r>
    </w:p>
    <w:p w14:paraId="2AD064A7" w14:textId="77777777" w:rsidR="00523736" w:rsidRDefault="00523736" w:rsidP="00523736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¿Qué características de la persona la convierten en el/la candidato/a elegido para coordinar esta propuesta?</w:t>
      </w:r>
    </w:p>
    <w:p w14:paraId="17B234F6" w14:textId="77777777" w:rsidR="00523736" w:rsidRDefault="00523736" w:rsidP="00523736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789DB35A" w14:textId="6EFC1193" w:rsidR="00523736" w:rsidRDefault="00523736" w:rsidP="0052373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Máx. 350 palabras</w:t>
      </w:r>
    </w:p>
    <w:p w14:paraId="54F6870B" w14:textId="77777777" w:rsidR="00523736" w:rsidRDefault="00523736" w:rsidP="00523736">
      <w:pPr>
        <w:pBdr>
          <w:top w:val="single" w:sz="6" w:space="1" w:color="000000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Fin del formulario</w:t>
      </w:r>
    </w:p>
    <w:p w14:paraId="3EEA0B3A" w14:textId="77777777" w:rsidR="00523736" w:rsidRPr="009078D7" w:rsidRDefault="00523736" w:rsidP="009078D7">
      <w:pPr>
        <w:spacing w:after="240"/>
        <w:rPr>
          <w:rFonts w:ascii="Azo Sans" w:hAnsi="Azo Sans"/>
          <w:b/>
          <w:color w:val="121F5E"/>
          <w:sz w:val="36"/>
          <w:lang w:val="en-US"/>
        </w:rPr>
      </w:pPr>
    </w:p>
    <w:sectPr w:rsidR="00523736" w:rsidRPr="009078D7" w:rsidSect="00D21CC1">
      <w:headerReference w:type="default" r:id="rId8"/>
      <w:footerReference w:type="default" r:id="rId9"/>
      <w:pgSz w:w="11901" w:h="16817"/>
      <w:pgMar w:top="3135" w:right="1134" w:bottom="2835" w:left="1701" w:header="2122" w:footer="7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7C72" w14:textId="77777777" w:rsidR="000568EE" w:rsidRDefault="000568EE" w:rsidP="00E53140">
      <w:r>
        <w:rPr>
          <w:lang w:val="es"/>
        </w:rPr>
        <w:separator/>
      </w:r>
    </w:p>
  </w:endnote>
  <w:endnote w:type="continuationSeparator" w:id="0">
    <w:p w14:paraId="27406C71" w14:textId="77777777" w:rsidR="000568EE" w:rsidRDefault="000568EE" w:rsidP="00E53140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6"/>
      <w:gridCol w:w="1769"/>
    </w:tblGrid>
    <w:tr w:rsidR="00E53140" w:rsidRPr="009078D7" w14:paraId="1F684914" w14:textId="77777777" w:rsidTr="009078D7">
      <w:trPr>
        <w:trHeight w:val="306"/>
      </w:trPr>
      <w:tc>
        <w:tcPr>
          <w:tcW w:w="3155" w:type="dxa"/>
        </w:tcPr>
        <w:p w14:paraId="043EA4E1" w14:textId="77777777" w:rsidR="00E53140" w:rsidRPr="009078D7" w:rsidRDefault="00E53140">
          <w:pPr>
            <w:pStyle w:val="Piedepgina"/>
            <w:rPr>
              <w:rFonts w:ascii="Azo Sans" w:hAnsi="Azo Sans"/>
              <w:b/>
              <w:color w:val="121F5E"/>
              <w:sz w:val="18"/>
              <w:szCs w:val="20"/>
            </w:rPr>
          </w:pPr>
          <w:r w:rsidRPr="009078D7">
            <w:rPr>
              <w:b/>
              <w:color w:val="121F5E"/>
              <w:sz w:val="18"/>
              <w:szCs w:val="20"/>
              <w:lang w:val="es"/>
            </w:rPr>
            <w:t>www.mododigital.uy</w:t>
          </w:r>
        </w:p>
      </w:tc>
      <w:tc>
        <w:tcPr>
          <w:tcW w:w="3156" w:type="dxa"/>
        </w:tcPr>
        <w:p w14:paraId="7247F505" w14:textId="77777777" w:rsidR="00E53140" w:rsidRPr="009078D7" w:rsidRDefault="00E53140">
          <w:pPr>
            <w:pStyle w:val="Piedepgina"/>
            <w:rPr>
              <w:rFonts w:ascii="Azo Sans" w:hAnsi="Azo Sans"/>
              <w:b/>
              <w:color w:val="121F5E"/>
              <w:sz w:val="18"/>
              <w:szCs w:val="20"/>
            </w:rPr>
          </w:pPr>
          <w:r w:rsidRPr="009078D7">
            <w:rPr>
              <w:b/>
              <w:color w:val="121F5E"/>
              <w:sz w:val="18"/>
              <w:szCs w:val="20"/>
              <w:lang w:val="es"/>
            </w:rPr>
            <w:t>Misiones, 1280</w:t>
          </w:r>
        </w:p>
      </w:tc>
      <w:tc>
        <w:tcPr>
          <w:tcW w:w="1769" w:type="dxa"/>
        </w:tcPr>
        <w:p w14:paraId="4D8FC43D" w14:textId="77777777" w:rsidR="00E53140" w:rsidRPr="009078D7" w:rsidRDefault="00E53140">
          <w:pPr>
            <w:pStyle w:val="Piedepgina"/>
            <w:rPr>
              <w:rFonts w:ascii="Azo Sans" w:hAnsi="Azo Sans"/>
              <w:b/>
              <w:color w:val="121F5E"/>
              <w:sz w:val="18"/>
              <w:szCs w:val="20"/>
            </w:rPr>
          </w:pPr>
          <w:r w:rsidRPr="009078D7">
            <w:rPr>
              <w:b/>
              <w:color w:val="121F5E"/>
              <w:sz w:val="18"/>
              <w:szCs w:val="20"/>
              <w:lang w:val="es"/>
            </w:rPr>
            <w:t>+598 2915 3404</w:t>
          </w:r>
        </w:p>
      </w:tc>
    </w:tr>
    <w:tr w:rsidR="00E53140" w:rsidRPr="009078D7" w14:paraId="6A091E38" w14:textId="77777777" w:rsidTr="009078D7">
      <w:trPr>
        <w:trHeight w:val="306"/>
      </w:trPr>
      <w:tc>
        <w:tcPr>
          <w:tcW w:w="3155" w:type="dxa"/>
        </w:tcPr>
        <w:p w14:paraId="7EC853D6" w14:textId="1AD9C903" w:rsidR="00E53140" w:rsidRPr="009078D7" w:rsidRDefault="00E53140">
          <w:pPr>
            <w:pStyle w:val="Piedepgina"/>
            <w:rPr>
              <w:rFonts w:ascii="Azo Sans" w:hAnsi="Azo Sans"/>
              <w:b/>
              <w:color w:val="121F5E"/>
              <w:sz w:val="18"/>
              <w:szCs w:val="20"/>
            </w:rPr>
          </w:pPr>
        </w:p>
      </w:tc>
      <w:tc>
        <w:tcPr>
          <w:tcW w:w="3156" w:type="dxa"/>
        </w:tcPr>
        <w:p w14:paraId="66453532" w14:textId="77777777" w:rsidR="00E53140" w:rsidRPr="009078D7" w:rsidRDefault="00E53140">
          <w:pPr>
            <w:pStyle w:val="Piedepgina"/>
            <w:rPr>
              <w:rFonts w:ascii="Azo Sans" w:hAnsi="Azo Sans"/>
              <w:b/>
              <w:color w:val="121F5E"/>
              <w:sz w:val="18"/>
              <w:szCs w:val="20"/>
            </w:rPr>
          </w:pPr>
          <w:r w:rsidRPr="009078D7">
            <w:rPr>
              <w:b/>
              <w:color w:val="121F5E"/>
              <w:sz w:val="18"/>
              <w:szCs w:val="20"/>
              <w:lang w:val="es"/>
            </w:rPr>
            <w:t>Montevideo, Uruguay</w:t>
          </w:r>
        </w:p>
      </w:tc>
      <w:tc>
        <w:tcPr>
          <w:tcW w:w="1769" w:type="dxa"/>
        </w:tcPr>
        <w:p w14:paraId="0816B422" w14:textId="77777777" w:rsidR="00E53140" w:rsidRPr="009078D7" w:rsidRDefault="00E53140">
          <w:pPr>
            <w:pStyle w:val="Piedepgina"/>
            <w:rPr>
              <w:rFonts w:ascii="Azo Sans" w:hAnsi="Azo Sans"/>
              <w:b/>
              <w:color w:val="121F5E"/>
              <w:sz w:val="18"/>
              <w:szCs w:val="20"/>
            </w:rPr>
          </w:pPr>
        </w:p>
      </w:tc>
    </w:tr>
  </w:tbl>
  <w:p w14:paraId="7AD92813" w14:textId="77777777" w:rsidR="00E53140" w:rsidRPr="00E53140" w:rsidRDefault="002E043D">
    <w:pPr>
      <w:pStyle w:val="Piedepgina"/>
      <w:rPr>
        <w:rFonts w:ascii="Azo Sans" w:hAnsi="Azo Sans"/>
        <w:b/>
        <w:color w:val="121F5E"/>
        <w:sz w:val="20"/>
        <w:szCs w:val="20"/>
      </w:rPr>
    </w:pPr>
    <w:r>
      <w:rPr>
        <w:b/>
        <w:noProof/>
        <w:color w:val="121F5E"/>
        <w:sz w:val="20"/>
        <w:szCs w:val="20"/>
        <w:lang w:val="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8B99F3" wp14:editId="699DC7CE">
              <wp:simplePos x="0" y="0"/>
              <wp:positionH relativeFrom="column">
                <wp:posOffset>-1351280</wp:posOffset>
              </wp:positionH>
              <wp:positionV relativeFrom="paragraph">
                <wp:posOffset>-566188</wp:posOffset>
              </wp:positionV>
              <wp:extent cx="6409369" cy="25552"/>
              <wp:effectExtent l="12700" t="12700" r="17145" b="1270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9369" cy="25552"/>
                      </a:xfrm>
                      <a:prstGeom prst="line">
                        <a:avLst/>
                      </a:prstGeom>
                      <a:ln w="28575">
                        <a:solidFill>
                          <a:srgbClr val="61FF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Conector recto 1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1ff82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" from="-106.4pt,-44.6pt" to="398.25pt,-42.6pt" w14:anchorId="06570363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C847" w14:textId="77777777" w:rsidR="000568EE" w:rsidRDefault="000568EE" w:rsidP="00E53140">
      <w:r>
        <w:rPr>
          <w:lang w:val="es"/>
        </w:rPr>
        <w:separator/>
      </w:r>
    </w:p>
  </w:footnote>
  <w:footnote w:type="continuationSeparator" w:id="0">
    <w:p w14:paraId="21D9BC56" w14:textId="77777777" w:rsidR="000568EE" w:rsidRDefault="000568EE" w:rsidP="00E53140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B4F3" w14:textId="037CC36F" w:rsidR="00E53140" w:rsidRPr="009078D7" w:rsidRDefault="009078D7" w:rsidP="009078D7">
    <w:pPr>
      <w:pStyle w:val="Encabezado"/>
      <w:jc w:val="right"/>
      <w:rPr>
        <w:rFonts w:ascii="Azo Sans" w:hAnsi="Azo Sans"/>
        <w:b/>
      </w:rPr>
    </w:pPr>
    <w:r w:rsidRPr="009078D7">
      <w:rPr>
        <w:b/>
        <w:noProof/>
        <w:color w:val="121F5E"/>
        <w:sz w:val="20"/>
        <w:lang w:val="es"/>
      </w:rPr>
      <w:drawing>
        <wp:anchor distT="0" distB="0" distL="114300" distR="114300" simplePos="0" relativeHeight="251662336" behindDoc="0" locked="0" layoutInCell="1" allowOverlap="1" wp14:anchorId="12F2B2E2" wp14:editId="03C534EA">
          <wp:simplePos x="0" y="0"/>
          <wp:positionH relativeFrom="column">
            <wp:posOffset>-383540</wp:posOffset>
          </wp:positionH>
          <wp:positionV relativeFrom="paragraph">
            <wp:posOffset>-774863</wp:posOffset>
          </wp:positionV>
          <wp:extent cx="1960880" cy="1239520"/>
          <wp:effectExtent l="0" t="0" r="0" b="0"/>
          <wp:wrapThrough wrapText="bothSides">
            <wp:wrapPolygon edited="0">
              <wp:start x="4896" y="5533"/>
              <wp:lineTo x="4057" y="6861"/>
              <wp:lineTo x="3497" y="8410"/>
              <wp:lineTo x="3497" y="11508"/>
              <wp:lineTo x="6855" y="13057"/>
              <wp:lineTo x="10772" y="13057"/>
              <wp:lineTo x="4477" y="13943"/>
              <wp:lineTo x="4477" y="15492"/>
              <wp:lineTo x="13290" y="15934"/>
              <wp:lineTo x="14130" y="15934"/>
              <wp:lineTo x="17207" y="15492"/>
              <wp:lineTo x="16927" y="13943"/>
              <wp:lineTo x="10772" y="13057"/>
              <wp:lineTo x="14409" y="13057"/>
              <wp:lineTo x="18047" y="11287"/>
              <wp:lineTo x="18047" y="8852"/>
              <wp:lineTo x="17347" y="6861"/>
              <wp:lineTo x="16508" y="5533"/>
              <wp:lineTo x="4896" y="5533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O DIGITAL — preferen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FB6"/>
    <w:multiLevelType w:val="multilevel"/>
    <w:tmpl w:val="08309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14497"/>
    <w:multiLevelType w:val="multilevel"/>
    <w:tmpl w:val="1E90F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5A76FD"/>
    <w:multiLevelType w:val="multilevel"/>
    <w:tmpl w:val="42008DE6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450E1"/>
    <w:multiLevelType w:val="multilevel"/>
    <w:tmpl w:val="062E6A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A46CCD"/>
    <w:multiLevelType w:val="multilevel"/>
    <w:tmpl w:val="67DCC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8109CB"/>
    <w:multiLevelType w:val="multilevel"/>
    <w:tmpl w:val="CB74DF84"/>
    <w:lvl w:ilvl="0">
      <w:start w:val="1"/>
      <w:numFmt w:val="bullet"/>
      <w:lvlText w:val="●"/>
      <w:lvlJc w:val="left"/>
      <w:pPr>
        <w:ind w:left="7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92" w:hanging="360"/>
      </w:pPr>
      <w:rPr>
        <w:rFonts w:ascii="Noto Sans Symbols" w:eastAsia="Noto Sans Symbols" w:hAnsi="Noto Sans Symbols" w:cs="Noto Sans Symbols"/>
      </w:rPr>
    </w:lvl>
  </w:abstractNum>
  <w:num w:numId="1" w16cid:durableId="279382253">
    <w:abstractNumId w:val="0"/>
  </w:num>
  <w:num w:numId="2" w16cid:durableId="224806422">
    <w:abstractNumId w:val="1"/>
  </w:num>
  <w:num w:numId="3" w16cid:durableId="36440924">
    <w:abstractNumId w:val="3"/>
  </w:num>
  <w:num w:numId="4" w16cid:durableId="2038651808">
    <w:abstractNumId w:val="2"/>
  </w:num>
  <w:num w:numId="5" w16cid:durableId="1410151028">
    <w:abstractNumId w:val="4"/>
  </w:num>
  <w:num w:numId="6" w16cid:durableId="1361473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40"/>
    <w:rsid w:val="0003536E"/>
    <w:rsid w:val="000568EE"/>
    <w:rsid w:val="00187E2C"/>
    <w:rsid w:val="002E043D"/>
    <w:rsid w:val="004A2D4F"/>
    <w:rsid w:val="004C7C01"/>
    <w:rsid w:val="00523736"/>
    <w:rsid w:val="006D1C00"/>
    <w:rsid w:val="00756BAB"/>
    <w:rsid w:val="009078D7"/>
    <w:rsid w:val="00A669B0"/>
    <w:rsid w:val="00B960F7"/>
    <w:rsid w:val="00C10C63"/>
    <w:rsid w:val="00C13725"/>
    <w:rsid w:val="00D21CC1"/>
    <w:rsid w:val="00D7640F"/>
    <w:rsid w:val="00E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79EAF"/>
  <w15:chartTrackingRefBased/>
  <w15:docId w15:val="{E5D8CC44-EA20-9845-A5B3-C8CF6FA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1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3140"/>
  </w:style>
  <w:style w:type="paragraph" w:styleId="Piedepgina">
    <w:name w:val="footer"/>
    <w:basedOn w:val="Normal"/>
    <w:link w:val="PiedepginaCar"/>
    <w:uiPriority w:val="99"/>
    <w:unhideWhenUsed/>
    <w:rsid w:val="00E531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140"/>
  </w:style>
  <w:style w:type="table" w:styleId="Tablaconcuadrcula">
    <w:name w:val="Table Grid"/>
    <w:basedOn w:val="Tablanormal"/>
    <w:uiPriority w:val="39"/>
    <w:rsid w:val="00E5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C7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93C6E-8D17-624E-A4CC-A26B19C9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Romina Rodriguez</cp:lastModifiedBy>
  <cp:revision>2</cp:revision>
  <dcterms:created xsi:type="dcterms:W3CDTF">2022-08-05T19:49:00Z</dcterms:created>
  <dcterms:modified xsi:type="dcterms:W3CDTF">2022-08-05T19:49:00Z</dcterms:modified>
  <cp:category/>
</cp:coreProperties>
</file>